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4" w:rsidRDefault="00DF7244">
      <w:r>
        <w:rPr>
          <w:noProof/>
          <w:lang w:eastAsia="cs-CZ"/>
        </w:rPr>
        <w:drawing>
          <wp:inline distT="0" distB="0" distL="0" distR="0">
            <wp:extent cx="5760720" cy="108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MON_1445142617"/>
    <w:bookmarkEnd w:id="0"/>
    <w:p w:rsidR="00DF7244" w:rsidRDefault="003146D5" w:rsidP="003146D5">
      <w:r w:rsidRPr="0040469B">
        <w:object w:dxaOrig="9072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75pt;height:56.25pt" o:ole="">
            <v:imagedata r:id="rId10" o:title=""/>
          </v:shape>
          <o:OLEObject Type="Embed" ProgID="Word.Document.8" ShapeID="_x0000_i1031" DrawAspect="Content" ObjectID="_1445666438" r:id="rId11">
            <o:FieldCodes>\s</o:FieldCodes>
          </o:OLEObject>
        </w:object>
      </w:r>
    </w:p>
    <w:p w:rsidR="00DF7244" w:rsidRDefault="00DF7244" w:rsidP="00DF7244"/>
    <w:p w:rsidR="00DF7244" w:rsidRDefault="00DF7244" w:rsidP="00DF7244"/>
    <w:bookmarkStart w:id="1" w:name="_MON_1445666194"/>
    <w:bookmarkEnd w:id="1"/>
    <w:p w:rsidR="00DF7244" w:rsidRDefault="003146D5" w:rsidP="003146D5">
      <w:pPr>
        <w:jc w:val="center"/>
      </w:pPr>
      <w:r w:rsidRPr="0040469B">
        <w:object w:dxaOrig="9072" w:dyaOrig="2253">
          <v:shape id="_x0000_i1034" type="#_x0000_t75" style="width:453.75pt;height:112.5pt" o:ole="">
            <v:imagedata r:id="rId12" o:title=""/>
          </v:shape>
          <o:OLEObject Type="Embed" ProgID="Word.Document.8" ShapeID="_x0000_i1034" DrawAspect="Content" ObjectID="_1445666439" r:id="rId13">
            <o:FieldCodes>\s</o:FieldCodes>
          </o:OLEObject>
        </w:object>
      </w:r>
    </w:p>
    <w:bookmarkStart w:id="2" w:name="_MON_1432537080"/>
    <w:bookmarkEnd w:id="2"/>
    <w:p w:rsidR="00DF7244" w:rsidRDefault="003146D5" w:rsidP="003146D5">
      <w:pPr>
        <w:jc w:val="center"/>
      </w:pPr>
      <w:r w:rsidRPr="0040469B">
        <w:object w:dxaOrig="9072" w:dyaOrig="1327">
          <v:shape id="_x0000_i1037" type="#_x0000_t75" style="width:453.75pt;height:66pt" o:ole="">
            <v:imagedata r:id="rId14" o:title=""/>
          </v:shape>
          <o:OLEObject Type="Embed" ProgID="Word.Document.12" ShapeID="_x0000_i1037" DrawAspect="Content" ObjectID="_1445666440" r:id="rId15">
            <o:FieldCodes>\s</o:FieldCodes>
          </o:OLEObject>
        </w:object>
      </w:r>
    </w:p>
    <w:bookmarkStart w:id="3" w:name="_MON_1432537127"/>
    <w:bookmarkEnd w:id="3"/>
    <w:p w:rsidR="00DF7244" w:rsidRDefault="003146D5">
      <w:r w:rsidRPr="003D0F53">
        <w:object w:dxaOrig="9072" w:dyaOrig="1327">
          <v:shape id="_x0000_i1040" type="#_x0000_t75" style="width:453.75pt;height:66pt" o:ole="">
            <v:imagedata r:id="rId16" o:title=""/>
          </v:shape>
          <o:OLEObject Type="Embed" ProgID="Word.Document.8" ShapeID="_x0000_i1040" DrawAspect="Content" ObjectID="_1445666441" r:id="rId17">
            <o:FieldCodes>\s</o:FieldCodes>
          </o:OLEObject>
        </w:object>
      </w:r>
      <w:r w:rsidR="00DF7244">
        <w:br w:type="page"/>
      </w:r>
    </w:p>
    <w:p w:rsidR="00DF7244" w:rsidRDefault="00DF7244"/>
    <w:sdt>
      <w:sdtPr>
        <w:id w:val="1695041615"/>
        <w:docPartObj>
          <w:docPartGallery w:val="Cover Pages"/>
          <w:docPartUnique/>
        </w:docPartObj>
      </w:sdtPr>
      <w:sdtContent>
        <w:p w:rsidR="00944D53" w:rsidRDefault="00944D53"/>
        <w:p w:rsidR="00944D53" w:rsidRDefault="00EF1D43">
          <w:r>
            <w:rPr>
              <w:noProof/>
              <w:lang w:eastAsia="cs-CZ"/>
            </w:rPr>
            <w:pict>
              <v:group id="Skupina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co1wcAALk+AAAOAAAAZHJzL2Uyb0RvYy54bWzsW21v2zYQ/j5g/0HQd9eiqDcbdYrEL92A&#10;biuavQD7RkuyrU2WNEmOnQ777zseKUqy3fTFiZOmSgBDEkXqeLx7+JB3fPlqt461mzAvojQZ6eSF&#10;oWth4qdBlCxH+m+/znqerhUlSwIWp0k40m/DQn918f13L7fZMDTTVRoHYa5BI0kx3GYjfVWW2bDf&#10;L/xVuGbFizQLEyhcpPmalXCbL/tBzrbQ+jrum4bh9LdpHmR56odFAU8nolC/wPYXi9Avf1ksirDU&#10;4pEOspX4m+PvnP/2L16y4TJn2SrypRjsC6RYsyiBj6qmJqxk2iaPDppaR36eFumifOGn6366WER+&#10;iH2A3hBjrzev83STYV+Ww+0yU2oC1e7p6Yub9X++eZtrUTDSTUvXEraGMbr+e5NFCdNMrp1tthzC&#10;S6/z7Dp7m4suwuWb1P+7gOL+fjm/X4qXtfn2pzSABtmmTFE7u0W+5k1Av7UdDsKtGoRwV2o+PHSp&#10;Qy0HxsqHsoFNbQI3OEz+CsaS16PE0TUotQynKpnK2gTeBpPjdYltmB4v77Oh+DAKK4UTPcMb1clK&#10;E3alCRwAjT60Hg76U+niWG/YsNaDSe7Sg9Qh14N9px7A9YrauorTrOt6xbIQjbbghlPpFEZMWNc7&#10;8EmWLONQA4MLwsIHb/wzWmrv2VLoGatVxlYIS9OSdLyCWuFlnqfbVcgCkJJgp7ZZowK/KcBOP2p6&#10;lA7aqqtVbntmbUBtxbFhlhfl6zBda/xipOfQGbRsdvOmKIWtVa9wQ48TbQuCmq5h4GtFGkfBLIpj&#10;Xljky/k4zrUbBuA0wz85TK3X1lEJEBlH65HuGfyPv8SGXAnTJMDrkkWxuAZbjxNeDP2RElU64WYO&#10;2ilv41CI9i5cgOejH6I4vpRHwCOADBhQBZLYLlTgLy5AflWXGAYVXeOQHar+xCXCB9STr6NQiMiq&#10;rtTJR74bVpXw22lSqvpr9leaKyOQPeOdnKfBLRhBngq8h/kJLlZp/l7XtoD1I734Z8PyUNfiHxMw&#10;pAGxLD454I1luybc5M2SebOEJT40NdL9Mtc1cTMuhc42WR4tV/AtgipJ0ktAvkWEhlHLhaiJPieG&#10;5OGdzz10PjRsLhP46IM7m2XtAXblbZ7lAthWaH2is7W8BhlEbY7lTgxJvFnDnCRczq6dCR7zuQU9&#10;UT0G21Wt4CzS+sDdrt12hvlSYBU02ASAUzwb3QkmPSQZ/17ObMO1qNdzXZv2LDo1elfebNy7HBPH&#10;cadX46sp+Y/bJLGGqygIwmSKXlVUnIdYn4b6kn0JtqJYj3BRwBsuVboBvLpeBVstiDhG2tTjiBpE&#10;4CMcCDmCaSxeAl9EFwIv/SMqVzhvcMzhbbSgceLxfwmNqnUckcaH+wd9E2/sQCgYSYGHcIkgiFSG&#10;X5W7+Q4gtHbOTwYN0/Qc3hOBGoS6wDwUbiCIwN1R4CjvAzYkyzrgLkB+xDwruAsSpH2OxmnqfXE4&#10;KjkItUzkSahpJHKUmOD13Lcdw8Hha1AXx4bZH4qoPRiI+cxfTSWHMz0PVMcr2q7gfjB+xxncOZgL&#10;EIV95uJykR8SPLVFHGU/VPOIpMumMRBKcyxXKq3CUTGBIY7yqQykUyr7bM7SgigFgAIbme+HSXkI&#10;pWD6FS9pQqlVP2ZxtmKiEWQxUkbVPkrc+nQHsP1nALAdFRMcS66DKCDbPpogNj4emtgGrIVwGfFU&#10;0KQBG000aYBMA006uia2yo5uAT03utahSRtNYP9nH03Ql8+OJhWfe3pg0kCNJpg0MKYBJh016cDk&#10;W90lojas0vfRhOBi4tHgpF4edtxELJ66raSnupXUcZM2N7HpETjBfdBHg5Ont3HSoCFNdtIgLQ12&#10;0i11Onby7bIT2Ps8YCcyReHholh3b8S6A9JtnbTCvh096ejJqTHxOk3nTPFxaquMnzo7hci0n3Nj&#10;izOALWKIfankJrXysR1gVCJWTqpwaJVRVSWdfGJeSivQomIwzRhPlb3RerMLyTyHkAyPeWPKnyLj&#10;Z1m6zE8Pe7eR4QMhcGqrXDMRAyeWCNc+XCIjrRJcIA3AlqHuym094kAEGd2WQh4EBlrqDL4jFetA&#10;+GFVFdWtNcGTMlXS5X46ALVV6o/Uhcz7uWdd1DQJr37fi1wTw6OAXYBqBJJUZAJbpSC3yreTwf5G&#10;loDnyjQBQgYWSs4Lpwd5AqZnIw/7oHrOkCdAYeAPCarMvzjzJEIM0JfQd624St/nyhXgVJDn8sC6&#10;VqVcuXwJK3ygW9d+mxlXZ5lrvp7cTNjhPgIbj5Ng1IANSh2cNet0rnPBhkgx6uinOh3SxfCfdXI2&#10;5WddDja2HicnqOZbj+f/HW3oErV5IvleovbXQxvqpdm5tq+cI2lAYmP6ISNtmOsvD+QdWcZWyw2X&#10;GNURD7n+Vau0z05NTlJ+dqrKVZTnDfiHxCmIgTGYelPP6lmmM+1ZxmTSu5yNrZ4zI649oZPxeLJ3&#10;CoI3dz9HIFr7ZK3jC/JkF1dXY83TyjQSB6/2U6AbJxq4nFgMneUNNfpMTMu4Mge9meO5PWtm2b2B&#10;a3g9WAFeDRzDGliTWRtQ3kRJeHqfz36uTZ1c4fIf10V3CgbS/pWe5AmfWlXgd2A36DV74Kp2BFU8&#10;7RS4BT5z5PQcPK1Ozt3zTiACLpyPxp7Ks9z8AHbzHq6bJ84v/gcAAP//AwBQSwMEFAAGAAgAAAAh&#10;AAmfa2rdAAAABwEAAA8AAABkcnMvZG93bnJldi54bWxMj0FPwzAMhe9I/IfISNxYsgmqUZpObBIS&#10;F5AYIK5eY9pCk1RJ1nb79Xhc4GLZek/P3ytWk+3EQCG23mmYzxQIcpU3ras1vL0+XC1BxITOYOcd&#10;aThQhFV5flZgbvzoXmjYplpwiIs5amhS6nMpY9WQxTjzPTnWPn2wmPgMtTQBRw63nVwolUmLreMP&#10;Dfa0aaj63u6thuP6Eafxff20aa/rr+xjSOE53Gp9eTHd34FINKU/M5zwGR1KZtr5vTNRdBq4SPqd&#10;J22eKe6x4+1GLZYgy0L+5y9/AAAA//8DAFBLAQItABQABgAIAAAAIQC2gziS/gAAAOEBAAATAAAA&#10;AAAAAAAAAAAAAAAAAABbQ29udGVudF9UeXBlc10ueG1sUEsBAi0AFAAGAAgAAAAhADj9If/WAAAA&#10;lAEAAAsAAAAAAAAAAAAAAAAALwEAAF9yZWxzLy5yZWxzUEsBAi0AFAAGAAgAAAAhAFjxhyjXBwAA&#10;uT4AAA4AAAAAAAAAAAAAAAAALgIAAGRycy9lMm9Eb2MueG1sUEsBAi0AFAAGAAgAAAAhAAmfa2rd&#10;AAAABwEAAA8AAAAAAAAAAAAAAAAAMQoAAGRycy9kb3ducmV2LnhtbFBLBQYAAAAABAAEAPMAAAA7&#10;Cw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b/>
                              <w:sz w:val="80"/>
                              <w:szCs w:val="80"/>
                            </w:rPr>
                            <w:alias w:val="Název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44D53" w:rsidRDefault="00944D53">
                              <w:pPr>
                                <w:pStyle w:val="Bezmezer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3C4ED6">
                                <w:rPr>
                                  <w:b/>
                                  <w:sz w:val="80"/>
                                  <w:szCs w:val="80"/>
                                </w:rPr>
                                <w:t>Soudobý svět a ČR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FFC000"/>
                              <w:sz w:val="72"/>
                              <w:szCs w:val="72"/>
                            </w:rPr>
                            <w:alias w:val="Podtitul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944D53" w:rsidRDefault="00944D53">
                              <w:pPr>
                                <w:pStyle w:val="Bezmez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15C13">
                                <w:rPr>
                                  <w:b/>
                                  <w:color w:val="FFC000"/>
                                  <w:sz w:val="72"/>
                                  <w:szCs w:val="72"/>
                                </w:rPr>
                                <w:t>Svrchovanost</w:t>
                              </w:r>
                            </w:p>
                          </w:sdtContent>
                        </w:sdt>
                        <w:p w:rsidR="00944D53" w:rsidRDefault="00944D53">
                          <w:pPr>
                            <w:pStyle w:val="Bezmezer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Resumé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44D53" w:rsidRDefault="00944D53">
                              <w:pPr>
                                <w:pStyle w:val="Bezmezer"/>
                                <w:rPr>
                                  <w:color w:val="FFFFFF" w:themeColor="background1"/>
                                </w:rPr>
                              </w:pPr>
                              <w:r w:rsidRPr="003C4ED6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Pojmy, stát ČR, historie názvů českého státu, Ústava ČR, státní symboly, podstata svrchovanosti</w:t>
                              </w:r>
                            </w:p>
                          </w:sdtContent>
                        </w:sdt>
                        <w:p w:rsidR="00944D53" w:rsidRDefault="00944D53">
                          <w:pPr>
                            <w:pStyle w:val="Bezmez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p w:rsidR="00944D53" w:rsidRDefault="00EF1D43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alias w:val="Rok"/>
                              <w:id w:val="169622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3-04T00:00:00Z"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715AB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sdtContent>
                          </w:sdt>
                          <w:r w:rsidR="00944D53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2013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944D53" w:rsidRDefault="00944D53">
                              <w:pPr>
                                <w:pStyle w:val="Bezmezer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SŠ obchodu, služeb a podnikání a VOŠ</w:t>
                              </w:r>
                              <w:r w:rsidR="008715AB">
                                <w:rPr>
                                  <w:color w:val="FFFFFF" w:themeColor="background1"/>
                                </w:rPr>
                                <w:t xml:space="preserve">, Kněžskodvorská 33/a, </w:t>
                              </w:r>
                              <w:proofErr w:type="gramStart"/>
                              <w:r w:rsidR="008715AB">
                                <w:rPr>
                                  <w:color w:val="FFFFFF" w:themeColor="background1"/>
                                </w:rPr>
                                <w:t>Č.B.</w:t>
                              </w:r>
                              <w:proofErr w:type="gramEnd"/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Datum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3-04T00:00:00Z">
                              <w:dateFormat w:val="d.M.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44D53" w:rsidRDefault="00654CD9" w:rsidP="003C4ED6">
                              <w:pPr>
                                <w:pStyle w:val="Bezmezer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4.3.2013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715AB" w:rsidRDefault="00944D53">
          <w:r>
            <w:br w:type="page"/>
          </w:r>
        </w:p>
        <w:p w:rsidR="008715AB" w:rsidRDefault="008715AB"/>
        <w:p w:rsidR="002E03EE" w:rsidRDefault="002E03EE" w:rsidP="002E03EE">
          <w:pPr>
            <w:spacing w:after="0" w:line="240" w:lineRule="auto"/>
            <w:rPr>
              <w:sz w:val="56"/>
              <w:szCs w:val="56"/>
            </w:rPr>
          </w:pPr>
          <w:proofErr w:type="gramStart"/>
          <w:r w:rsidRPr="003C4ED6">
            <w:rPr>
              <w:b/>
              <w:color w:val="C0504D" w:themeColor="accent2"/>
              <w:sz w:val="56"/>
              <w:szCs w:val="56"/>
              <w:u w:val="single"/>
            </w:rPr>
            <w:t>POJMY</w:t>
          </w:r>
          <w:r>
            <w:rPr>
              <w:sz w:val="56"/>
              <w:szCs w:val="56"/>
            </w:rPr>
            <w:t>:   stát</w:t>
          </w:r>
          <w:proofErr w:type="gramEnd"/>
          <w:r>
            <w:rPr>
              <w:sz w:val="56"/>
              <w:szCs w:val="56"/>
            </w:rPr>
            <w:t>, ústava, státní symboly,</w:t>
          </w:r>
        </w:p>
        <w:p w:rsidR="002E03EE" w:rsidRDefault="002E03EE" w:rsidP="002E03EE">
          <w:pPr>
            <w:spacing w:after="0" w:line="240" w:lineRule="auto"/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  <w:r>
            <w:rPr>
              <w:sz w:val="56"/>
              <w:szCs w:val="56"/>
            </w:rPr>
            <w:tab/>
          </w:r>
          <w:r>
            <w:rPr>
              <w:sz w:val="56"/>
              <w:szCs w:val="56"/>
            </w:rPr>
            <w:tab/>
            <w:t>svrchovanost</w:t>
          </w:r>
        </w:p>
        <w:p w:rsidR="00944D53" w:rsidRDefault="00EF1D43"/>
      </w:sdtContent>
    </w:sdt>
    <w:p w:rsidR="0070139D" w:rsidRDefault="0070139D"/>
    <w:p w:rsidR="002E03EE" w:rsidRDefault="002E03EE" w:rsidP="002E03EE">
      <w:pPr>
        <w:spacing w:after="0" w:line="240" w:lineRule="auto"/>
        <w:rPr>
          <w:sz w:val="56"/>
          <w:szCs w:val="56"/>
        </w:rPr>
      </w:pPr>
      <w:r w:rsidRPr="007154D0">
        <w:rPr>
          <w:b/>
          <w:color w:val="4F6228" w:themeColor="accent3" w:themeShade="80"/>
          <w:sz w:val="56"/>
          <w:szCs w:val="56"/>
          <w:u w:val="single"/>
        </w:rPr>
        <w:t>Stát (ČR)</w:t>
      </w:r>
      <w:r w:rsidR="00815C13">
        <w:rPr>
          <w:color w:val="4F6228" w:themeColor="accent3" w:themeShade="80"/>
          <w:sz w:val="56"/>
          <w:szCs w:val="56"/>
        </w:rPr>
        <w:t xml:space="preserve">: </w:t>
      </w:r>
      <w:r>
        <w:rPr>
          <w:sz w:val="56"/>
          <w:szCs w:val="56"/>
        </w:rPr>
        <w:t>parlament, vláda, ústava</w:t>
      </w:r>
    </w:p>
    <w:p w:rsidR="002E03EE" w:rsidRPr="00815C13" w:rsidRDefault="00815C13" w:rsidP="00815C13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2E03EE" w:rsidRPr="00815C13">
        <w:rPr>
          <w:sz w:val="56"/>
          <w:szCs w:val="56"/>
        </w:rPr>
        <w:t>právo</w:t>
      </w:r>
    </w:p>
    <w:p w:rsidR="002E03EE" w:rsidRPr="00815C13" w:rsidRDefault="00815C13" w:rsidP="00815C13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2E03EE" w:rsidRPr="00815C13">
        <w:rPr>
          <w:sz w:val="56"/>
          <w:szCs w:val="56"/>
        </w:rPr>
        <w:t>území</w:t>
      </w:r>
    </w:p>
    <w:p w:rsidR="002E03EE" w:rsidRPr="00815C13" w:rsidRDefault="00815C13" w:rsidP="00815C13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2E03EE" w:rsidRPr="00815C13">
        <w:rPr>
          <w:sz w:val="56"/>
          <w:szCs w:val="56"/>
        </w:rPr>
        <w:t>jazyk</w:t>
      </w:r>
    </w:p>
    <w:p w:rsidR="002E03EE" w:rsidRPr="00815C13" w:rsidRDefault="00815C13" w:rsidP="00815C13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2E03EE" w:rsidRPr="00815C13">
        <w:rPr>
          <w:sz w:val="56"/>
          <w:szCs w:val="56"/>
        </w:rPr>
        <w:t>kultura</w:t>
      </w:r>
    </w:p>
    <w:p w:rsidR="002E03EE" w:rsidRPr="00815C13" w:rsidRDefault="00815C13" w:rsidP="00815C13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2E03EE" w:rsidRPr="00815C13">
        <w:rPr>
          <w:sz w:val="56"/>
          <w:szCs w:val="56"/>
        </w:rPr>
        <w:t>vztah k ostatním zemím</w:t>
      </w:r>
    </w:p>
    <w:p w:rsidR="0040469B" w:rsidRDefault="0040469B"/>
    <w:p w:rsidR="0040469B" w:rsidRDefault="0040469B"/>
    <w:p w:rsidR="002E03EE" w:rsidRDefault="002E03EE" w:rsidP="002E03EE">
      <w:pPr>
        <w:spacing w:after="0" w:line="240" w:lineRule="auto"/>
        <w:rPr>
          <w:sz w:val="56"/>
          <w:szCs w:val="56"/>
        </w:rPr>
      </w:pPr>
      <w:r w:rsidRPr="003C4ED6">
        <w:rPr>
          <w:b/>
          <w:color w:val="002060"/>
          <w:sz w:val="56"/>
          <w:szCs w:val="56"/>
          <w:u w:val="single"/>
        </w:rPr>
        <w:t>Historie názvů českého státu</w:t>
      </w:r>
      <w:r>
        <w:rPr>
          <w:sz w:val="56"/>
          <w:szCs w:val="56"/>
        </w:rPr>
        <w:t>:</w:t>
      </w:r>
    </w:p>
    <w:p w:rsidR="002E03EE" w:rsidRDefault="007154D0" w:rsidP="002E03E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ČSR, ČSSR, ČSFR, ČR, </w:t>
      </w:r>
      <w:r w:rsidR="002E03EE">
        <w:rPr>
          <w:sz w:val="56"/>
          <w:szCs w:val="56"/>
        </w:rPr>
        <w:t>(Protektorát Čechy a Morava)</w:t>
      </w:r>
    </w:p>
    <w:p w:rsidR="0040469B" w:rsidRDefault="0040469B"/>
    <w:p w:rsidR="002E03EE" w:rsidRDefault="002E03EE" w:rsidP="002E03EE">
      <w:pPr>
        <w:spacing w:after="0" w:line="240" w:lineRule="auto"/>
        <w:rPr>
          <w:sz w:val="56"/>
          <w:szCs w:val="56"/>
        </w:rPr>
      </w:pPr>
      <w:r w:rsidRPr="003C4ED6">
        <w:rPr>
          <w:b/>
          <w:color w:val="FF0000"/>
          <w:sz w:val="56"/>
          <w:szCs w:val="56"/>
          <w:u w:val="single"/>
        </w:rPr>
        <w:t>Ústava ČR</w:t>
      </w:r>
      <w:r w:rsidR="007154D0">
        <w:rPr>
          <w:sz w:val="56"/>
          <w:szCs w:val="56"/>
        </w:rPr>
        <w:t xml:space="preserve">: </w:t>
      </w:r>
      <w:r w:rsidRPr="007154D0">
        <w:rPr>
          <w:sz w:val="56"/>
          <w:szCs w:val="56"/>
        </w:rPr>
        <w:t>základní</w:t>
      </w:r>
      <w:r w:rsidR="007154D0">
        <w:rPr>
          <w:sz w:val="56"/>
          <w:szCs w:val="56"/>
        </w:rPr>
        <w:t xml:space="preserve"> zákon, platnost od 1. 1. </w:t>
      </w:r>
      <w:r>
        <w:rPr>
          <w:sz w:val="56"/>
          <w:szCs w:val="56"/>
        </w:rPr>
        <w:t>1993</w:t>
      </w:r>
    </w:p>
    <w:p w:rsidR="008715AB" w:rsidRDefault="002E03EE" w:rsidP="002E03EE">
      <w:pPr>
        <w:spacing w:after="0"/>
      </w:pPr>
      <w:r>
        <w:rPr>
          <w:sz w:val="56"/>
          <w:szCs w:val="56"/>
        </w:rPr>
        <w:t>(charakter státu, postavení občanů, trojí moc, orgány moci …)</w:t>
      </w:r>
    </w:p>
    <w:p w:rsidR="002E03EE" w:rsidRPr="00332CE5" w:rsidRDefault="002E03EE" w:rsidP="002E03EE">
      <w:pPr>
        <w:spacing w:after="0" w:line="240" w:lineRule="auto"/>
        <w:rPr>
          <w:sz w:val="56"/>
          <w:szCs w:val="56"/>
        </w:rPr>
      </w:pPr>
      <w:r w:rsidRPr="007154D0">
        <w:rPr>
          <w:color w:val="FF0000"/>
          <w:sz w:val="56"/>
          <w:szCs w:val="56"/>
          <w:u w:val="single"/>
        </w:rPr>
        <w:lastRenderedPageBreak/>
        <w:t>První Ústava</w:t>
      </w:r>
      <w:r w:rsidR="007154D0" w:rsidRPr="007154D0">
        <w:rPr>
          <w:color w:val="FF0000"/>
          <w:sz w:val="56"/>
          <w:szCs w:val="56"/>
          <w:u w:val="single"/>
        </w:rPr>
        <w:t xml:space="preserve"> ČSR</w:t>
      </w:r>
      <w:r w:rsidR="007154D0">
        <w:rPr>
          <w:sz w:val="56"/>
          <w:szCs w:val="56"/>
        </w:rPr>
        <w:t xml:space="preserve">: </w:t>
      </w:r>
      <w:r w:rsidR="003146D5">
        <w:rPr>
          <w:sz w:val="56"/>
          <w:szCs w:val="56"/>
        </w:rPr>
        <w:t xml:space="preserve"> </w:t>
      </w:r>
      <w:r w:rsidR="007154D0">
        <w:rPr>
          <w:sz w:val="56"/>
          <w:szCs w:val="56"/>
        </w:rPr>
        <w:t xml:space="preserve">v roce </w:t>
      </w:r>
      <w:r w:rsidR="007154D0" w:rsidRPr="007154D0">
        <w:rPr>
          <w:b/>
          <w:color w:val="5F497A" w:themeColor="accent4" w:themeShade="BF"/>
          <w:sz w:val="56"/>
          <w:szCs w:val="56"/>
        </w:rPr>
        <w:t>1920</w:t>
      </w:r>
    </w:p>
    <w:p w:rsidR="00332CE5" w:rsidRDefault="00332CE5" w:rsidP="002E03EE">
      <w:pPr>
        <w:pStyle w:val="Odstavecseseznamem"/>
        <w:spacing w:after="0" w:line="240" w:lineRule="auto"/>
        <w:ind w:left="2490"/>
        <w:rPr>
          <w:sz w:val="56"/>
          <w:szCs w:val="56"/>
        </w:rPr>
      </w:pPr>
    </w:p>
    <w:p w:rsidR="002E03EE" w:rsidRPr="00332CE5" w:rsidRDefault="002E03EE" w:rsidP="002E03EE">
      <w:pPr>
        <w:spacing w:line="240" w:lineRule="auto"/>
        <w:rPr>
          <w:sz w:val="56"/>
          <w:szCs w:val="56"/>
          <w:u w:val="single"/>
        </w:rPr>
      </w:pPr>
      <w:r w:rsidRPr="00332CE5">
        <w:rPr>
          <w:sz w:val="56"/>
          <w:szCs w:val="56"/>
          <w:u w:val="single"/>
        </w:rPr>
        <w:t>Státní symboly:</w:t>
      </w:r>
    </w:p>
    <w:p w:rsidR="00332CE5" w:rsidRDefault="002E03EE" w:rsidP="008715AB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Velký státní znak</w:t>
      </w:r>
    </w:p>
    <w:p w:rsidR="00332CE5" w:rsidRDefault="002E03EE" w:rsidP="008715AB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32CE5" w:rsidRDefault="00332CE5" w:rsidP="008715AB">
      <w:pPr>
        <w:spacing w:after="0" w:line="240" w:lineRule="auto"/>
        <w:rPr>
          <w:sz w:val="56"/>
          <w:szCs w:val="56"/>
        </w:rPr>
      </w:pPr>
    </w:p>
    <w:p w:rsidR="008715AB" w:rsidRDefault="00EF1D43" w:rsidP="008715AB">
      <w:pPr>
        <w:spacing w:line="240" w:lineRule="auto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34.9pt;margin-top:437.8pt;width:30pt;height:36pt;z-index:251660288">
            <v:textbox>
              <w:txbxContent>
                <w:p w:rsidR="00654CD9" w:rsidRPr="00654CD9" w:rsidRDefault="00654CD9">
                  <w:pPr>
                    <w:rPr>
                      <w:sz w:val="48"/>
                      <w:szCs w:val="48"/>
                    </w:rPr>
                  </w:pPr>
                  <w:r w:rsidRPr="00654CD9">
                    <w:rPr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  <w:r w:rsidR="0005563F">
        <w:rPr>
          <w:noProof/>
          <w:sz w:val="56"/>
          <w:szCs w:val="56"/>
          <w:lang w:eastAsia="cs-CZ"/>
        </w:rPr>
        <w:drawing>
          <wp:inline distT="0" distB="0" distL="0" distR="0">
            <wp:extent cx="4762500" cy="5705475"/>
            <wp:effectExtent l="0" t="0" r="0" b="9525"/>
            <wp:docPr id="2" name="Obrázek 2" descr="C:\Users\Lenovo\Desktop\velký státní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velký státní zna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3B" w:rsidRDefault="007154D0" w:rsidP="008715AB">
      <w:pPr>
        <w:spacing w:line="240" w:lineRule="auto"/>
        <w:rPr>
          <w:sz w:val="56"/>
          <w:szCs w:val="56"/>
        </w:rPr>
      </w:pPr>
      <w:r w:rsidRPr="007154D0">
        <w:rPr>
          <w:sz w:val="56"/>
          <w:szCs w:val="56"/>
          <w:u w:val="single"/>
        </w:rPr>
        <w:lastRenderedPageBreak/>
        <w:t>Další státní symboly</w:t>
      </w:r>
      <w:r>
        <w:rPr>
          <w:sz w:val="56"/>
          <w:szCs w:val="56"/>
        </w:rPr>
        <w:t xml:space="preserve">: </w:t>
      </w:r>
      <w:r w:rsidR="00EF283B">
        <w:rPr>
          <w:sz w:val="56"/>
          <w:szCs w:val="56"/>
        </w:rPr>
        <w:t>malý státní znak, státní hymna, státní vlajka, státní pečeť, vlajka</w:t>
      </w:r>
      <w:r w:rsidRPr="007154D0">
        <w:rPr>
          <w:sz w:val="56"/>
          <w:szCs w:val="56"/>
        </w:rPr>
        <w:t xml:space="preserve"> </w:t>
      </w:r>
      <w:r>
        <w:rPr>
          <w:sz w:val="56"/>
          <w:szCs w:val="56"/>
        </w:rPr>
        <w:t>prez</w:t>
      </w:r>
      <w:r w:rsidR="003146D5">
        <w:rPr>
          <w:sz w:val="56"/>
          <w:szCs w:val="56"/>
        </w:rPr>
        <w:t>identa republiky, státní barvy</w:t>
      </w:r>
    </w:p>
    <w:p w:rsidR="008715AB" w:rsidRDefault="008715AB" w:rsidP="008715AB">
      <w:pPr>
        <w:spacing w:after="120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8715AB" w:rsidRPr="007154D0" w:rsidRDefault="00EF283B" w:rsidP="00EF283B">
      <w:pPr>
        <w:spacing w:line="240" w:lineRule="auto"/>
        <w:rPr>
          <w:b/>
          <w:color w:val="FF0000"/>
          <w:sz w:val="56"/>
          <w:szCs w:val="56"/>
        </w:rPr>
      </w:pPr>
      <w:r w:rsidRPr="007154D0">
        <w:rPr>
          <w:b/>
          <w:color w:val="FF0000"/>
          <w:sz w:val="56"/>
          <w:szCs w:val="56"/>
        </w:rPr>
        <w:t>Svrchovanost</w:t>
      </w:r>
    </w:p>
    <w:p w:rsidR="00EF283B" w:rsidRDefault="00EF283B" w:rsidP="00EF283B">
      <w:pPr>
        <w:pStyle w:val="Odstavecseseznamem"/>
        <w:numPr>
          <w:ilvl w:val="0"/>
          <w:numId w:val="2"/>
        </w:num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vnitřní politika</w:t>
      </w:r>
    </w:p>
    <w:p w:rsidR="00EF283B" w:rsidRDefault="00EF283B" w:rsidP="00EF283B">
      <w:pPr>
        <w:pStyle w:val="Odstavecseseznamem"/>
        <w:numPr>
          <w:ilvl w:val="0"/>
          <w:numId w:val="2"/>
        </w:num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volby</w:t>
      </w:r>
    </w:p>
    <w:p w:rsidR="00EF283B" w:rsidRDefault="00EF283B" w:rsidP="00EF283B">
      <w:pPr>
        <w:pStyle w:val="Odstavecseseznamem"/>
        <w:numPr>
          <w:ilvl w:val="0"/>
          <w:numId w:val="2"/>
        </w:num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rovnocenný partner</w:t>
      </w:r>
    </w:p>
    <w:p w:rsidR="007154D0" w:rsidRDefault="007154D0" w:rsidP="007154D0">
      <w:pPr>
        <w:spacing w:line="240" w:lineRule="auto"/>
        <w:rPr>
          <w:sz w:val="56"/>
          <w:szCs w:val="56"/>
        </w:rPr>
      </w:pPr>
    </w:p>
    <w:p w:rsidR="003146D5" w:rsidRDefault="007154D0" w:rsidP="007154D0">
      <w:pPr>
        <w:spacing w:line="240" w:lineRule="auto"/>
        <w:rPr>
          <w:sz w:val="56"/>
          <w:szCs w:val="56"/>
        </w:rPr>
      </w:pPr>
      <w:r w:rsidRPr="007154D0">
        <w:rPr>
          <w:b/>
          <w:color w:val="FF0000"/>
          <w:sz w:val="56"/>
          <w:szCs w:val="56"/>
          <w:u w:val="single"/>
        </w:rPr>
        <w:t>Úkol</w:t>
      </w:r>
      <w:r>
        <w:rPr>
          <w:sz w:val="56"/>
          <w:szCs w:val="56"/>
        </w:rPr>
        <w:t xml:space="preserve">: </w:t>
      </w:r>
    </w:p>
    <w:p w:rsidR="007154D0" w:rsidRPr="007154D0" w:rsidRDefault="007154D0" w:rsidP="007154D0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Na základě probraných pojmů se pokuste vlastními slovy charakterizovat, v čem spočívá svrchovanost českého státu.</w:t>
      </w:r>
    </w:p>
    <w:p w:rsidR="0040469B" w:rsidRDefault="0040469B"/>
    <w:p w:rsidR="002037D8" w:rsidRDefault="002037D8"/>
    <w:p w:rsidR="002037D8" w:rsidRDefault="002037D8">
      <w:pPr>
        <w:rPr>
          <w:sz w:val="44"/>
          <w:szCs w:val="44"/>
        </w:rPr>
      </w:pPr>
    </w:p>
    <w:p w:rsidR="002E03EE" w:rsidRDefault="002E03EE">
      <w:pPr>
        <w:rPr>
          <w:sz w:val="44"/>
          <w:szCs w:val="44"/>
        </w:rPr>
      </w:pPr>
    </w:p>
    <w:p w:rsidR="002E03EE" w:rsidRDefault="002E03EE">
      <w:pPr>
        <w:rPr>
          <w:sz w:val="44"/>
          <w:szCs w:val="44"/>
        </w:rPr>
      </w:pPr>
    </w:p>
    <w:p w:rsidR="002E03EE" w:rsidRPr="004B72E3" w:rsidRDefault="00D74CFE" w:rsidP="002E03EE">
      <w:pPr>
        <w:rPr>
          <w:sz w:val="52"/>
          <w:szCs w:val="52"/>
        </w:rPr>
      </w:pPr>
      <w:r w:rsidRPr="004B72E3">
        <w:rPr>
          <w:sz w:val="52"/>
          <w:szCs w:val="52"/>
        </w:rPr>
        <w:t>Odkazy. Literatura</w:t>
      </w:r>
    </w:p>
    <w:p w:rsidR="002E03EE" w:rsidRDefault="002E03EE" w:rsidP="002E03EE">
      <w:pPr>
        <w:rPr>
          <w:sz w:val="56"/>
          <w:szCs w:val="56"/>
        </w:rPr>
      </w:pPr>
      <w:r w:rsidRPr="004B72E3">
        <w:rPr>
          <w:sz w:val="52"/>
          <w:szCs w:val="52"/>
        </w:rPr>
        <w:t xml:space="preserve">LOUDA. </w:t>
      </w:r>
      <w:r w:rsidRPr="004B72E3">
        <w:rPr>
          <w:i/>
          <w:iCs/>
          <w:sz w:val="52"/>
          <w:szCs w:val="52"/>
        </w:rPr>
        <w:t>wikipedia.cz</w:t>
      </w:r>
      <w:r w:rsidRPr="004B72E3">
        <w:rPr>
          <w:sz w:val="52"/>
          <w:szCs w:val="52"/>
        </w:rPr>
        <w:t xml:space="preserve"> [online]. [cit. </w:t>
      </w:r>
      <w:proofErr w:type="gramStart"/>
      <w:r w:rsidRPr="004B72E3">
        <w:rPr>
          <w:sz w:val="52"/>
          <w:szCs w:val="52"/>
        </w:rPr>
        <w:t>28.2.2013</w:t>
      </w:r>
      <w:proofErr w:type="gramEnd"/>
      <w:r w:rsidRPr="004B72E3">
        <w:rPr>
          <w:sz w:val="52"/>
          <w:szCs w:val="52"/>
        </w:rPr>
        <w:t>]. Dostupný na WWW: http://cs.wikipedia.org/wiki/Soubor:Coat_of_arms_of_the_Czech_Republic.svg</w:t>
      </w:r>
      <w:r w:rsidRPr="00D74CFE">
        <w:rPr>
          <w:sz w:val="56"/>
          <w:szCs w:val="56"/>
        </w:rPr>
        <w:t xml:space="preserve">       </w:t>
      </w:r>
    </w:p>
    <w:p w:rsidR="0066628E" w:rsidRPr="00D74CFE" w:rsidRDefault="0066628E" w:rsidP="002E03EE">
      <w:pPr>
        <w:rPr>
          <w:sz w:val="56"/>
          <w:szCs w:val="56"/>
        </w:rPr>
      </w:pPr>
      <w:bookmarkStart w:id="4" w:name="_GoBack"/>
      <w:bookmarkEnd w:id="4"/>
    </w:p>
    <w:p w:rsidR="0066628E" w:rsidRPr="004B72E3" w:rsidRDefault="0066628E" w:rsidP="0066628E">
      <w:pPr>
        <w:rPr>
          <w:sz w:val="52"/>
          <w:szCs w:val="52"/>
        </w:rPr>
      </w:pPr>
      <w:r w:rsidRPr="004B72E3">
        <w:rPr>
          <w:bCs/>
          <w:sz w:val="52"/>
          <w:szCs w:val="52"/>
        </w:rPr>
        <w:t xml:space="preserve">SOKOL, Jan a kol. </w:t>
      </w:r>
      <w:r w:rsidRPr="004B72E3">
        <w:rPr>
          <w:bCs/>
          <w:i/>
          <w:iCs/>
          <w:sz w:val="52"/>
          <w:szCs w:val="52"/>
        </w:rPr>
        <w:t>Občanské minimum</w:t>
      </w:r>
      <w:r w:rsidRPr="004B72E3">
        <w:rPr>
          <w:bCs/>
          <w:sz w:val="52"/>
          <w:szCs w:val="52"/>
        </w:rPr>
        <w:t xml:space="preserve">. Praha: </w:t>
      </w:r>
      <w:proofErr w:type="spellStart"/>
      <w:r w:rsidRPr="004B72E3">
        <w:rPr>
          <w:bCs/>
          <w:sz w:val="52"/>
          <w:szCs w:val="52"/>
        </w:rPr>
        <w:t>Tauris</w:t>
      </w:r>
      <w:proofErr w:type="spellEnd"/>
      <w:r w:rsidRPr="004B72E3">
        <w:rPr>
          <w:bCs/>
          <w:sz w:val="52"/>
          <w:szCs w:val="52"/>
        </w:rPr>
        <w:t xml:space="preserve">, 2002, ISBN 80-211-0410-4. </w:t>
      </w:r>
    </w:p>
    <w:p w:rsidR="002E03EE" w:rsidRDefault="002E03EE">
      <w:pPr>
        <w:rPr>
          <w:sz w:val="44"/>
          <w:szCs w:val="44"/>
        </w:rPr>
      </w:pPr>
    </w:p>
    <w:p w:rsidR="002E03EE" w:rsidRPr="002E7BBF" w:rsidRDefault="002E03EE" w:rsidP="002E03EE">
      <w:pPr>
        <w:rPr>
          <w:sz w:val="52"/>
          <w:szCs w:val="52"/>
        </w:rPr>
      </w:pPr>
      <w:r w:rsidRPr="002E7BBF">
        <w:rPr>
          <w:sz w:val="52"/>
          <w:szCs w:val="52"/>
        </w:rPr>
        <w:t xml:space="preserve"> </w:t>
      </w:r>
    </w:p>
    <w:p w:rsidR="002E03EE" w:rsidRDefault="002E03EE">
      <w:pPr>
        <w:rPr>
          <w:sz w:val="44"/>
          <w:szCs w:val="44"/>
        </w:rPr>
      </w:pPr>
    </w:p>
    <w:p w:rsidR="002037D8" w:rsidRDefault="002037D8">
      <w:pPr>
        <w:rPr>
          <w:sz w:val="44"/>
          <w:szCs w:val="44"/>
        </w:rPr>
      </w:pPr>
    </w:p>
    <w:p w:rsidR="002037D8" w:rsidRDefault="002037D8">
      <w:pPr>
        <w:rPr>
          <w:sz w:val="44"/>
          <w:szCs w:val="44"/>
        </w:rPr>
      </w:pPr>
    </w:p>
    <w:p w:rsidR="002E03EE" w:rsidRPr="002E7BBF" w:rsidRDefault="002E03EE">
      <w:pPr>
        <w:rPr>
          <w:sz w:val="52"/>
          <w:szCs w:val="52"/>
        </w:rPr>
      </w:pPr>
    </w:p>
    <w:sectPr w:rsidR="002E03EE" w:rsidRPr="002E7BBF" w:rsidSect="00944D5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244" w:rsidRDefault="00DF7244" w:rsidP="00DF7244">
      <w:pPr>
        <w:spacing w:after="0" w:line="240" w:lineRule="auto"/>
      </w:pPr>
      <w:r>
        <w:separator/>
      </w:r>
    </w:p>
  </w:endnote>
  <w:endnote w:type="continuationSeparator" w:id="0">
    <w:p w:rsidR="00DF7244" w:rsidRDefault="00DF7244" w:rsidP="00D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244" w:rsidRDefault="00DF7244" w:rsidP="00DF7244">
      <w:pPr>
        <w:spacing w:after="0" w:line="240" w:lineRule="auto"/>
      </w:pPr>
      <w:r>
        <w:separator/>
      </w:r>
    </w:p>
  </w:footnote>
  <w:footnote w:type="continuationSeparator" w:id="0">
    <w:p w:rsidR="00DF7244" w:rsidRDefault="00DF7244" w:rsidP="00DF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E59"/>
    <w:multiLevelType w:val="hybridMultilevel"/>
    <w:tmpl w:val="94027E96"/>
    <w:lvl w:ilvl="0" w:tplc="51DA834C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6B266A4"/>
    <w:multiLevelType w:val="hybridMultilevel"/>
    <w:tmpl w:val="31C235B0"/>
    <w:lvl w:ilvl="0" w:tplc="5E3217F4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F594C1C"/>
    <w:multiLevelType w:val="multilevel"/>
    <w:tmpl w:val="2AE266C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69B"/>
    <w:rsid w:val="0005563F"/>
    <w:rsid w:val="001B0E16"/>
    <w:rsid w:val="002037D8"/>
    <w:rsid w:val="002E03EE"/>
    <w:rsid w:val="002E7BBF"/>
    <w:rsid w:val="003146D5"/>
    <w:rsid w:val="00332CE5"/>
    <w:rsid w:val="00362EF1"/>
    <w:rsid w:val="003C4ED6"/>
    <w:rsid w:val="003D0F53"/>
    <w:rsid w:val="0040469B"/>
    <w:rsid w:val="004B72E3"/>
    <w:rsid w:val="00654CD9"/>
    <w:rsid w:val="0066628E"/>
    <w:rsid w:val="0070139D"/>
    <w:rsid w:val="007154D0"/>
    <w:rsid w:val="00815C13"/>
    <w:rsid w:val="00855464"/>
    <w:rsid w:val="008715AB"/>
    <w:rsid w:val="008D51C5"/>
    <w:rsid w:val="009446CA"/>
    <w:rsid w:val="00944D53"/>
    <w:rsid w:val="009C74C1"/>
    <w:rsid w:val="00BD5EFE"/>
    <w:rsid w:val="00D74CFE"/>
    <w:rsid w:val="00DF7244"/>
    <w:rsid w:val="00E02583"/>
    <w:rsid w:val="00E316BA"/>
    <w:rsid w:val="00EF1D43"/>
    <w:rsid w:val="00EF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69B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944D5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44D5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715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244"/>
  </w:style>
  <w:style w:type="paragraph" w:styleId="Zpat">
    <w:name w:val="footer"/>
    <w:basedOn w:val="Normln"/>
    <w:link w:val="ZpatChar"/>
    <w:uiPriority w:val="99"/>
    <w:unhideWhenUsed/>
    <w:rsid w:val="00D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69B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944D5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44D5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715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244"/>
  </w:style>
  <w:style w:type="paragraph" w:styleId="Zpat">
    <w:name w:val="footer"/>
    <w:basedOn w:val="Normln"/>
    <w:link w:val="ZpatChar"/>
    <w:uiPriority w:val="99"/>
    <w:unhideWhenUsed/>
    <w:rsid w:val="00D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Dokument_aplikace_Microsoft_Office_Word_97-_20032.doc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Dokument_aplikace_Microsoft_Office_Word_97-_20033.doc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Dokument_aplikace_Microsoft_Office_Word_97-_20031.doc"/><Relationship Id="rId5" Type="http://schemas.openxmlformats.org/officeDocument/2006/relationships/settings" Target="settings.xml"/><Relationship Id="rId15" Type="http://schemas.openxmlformats.org/officeDocument/2006/relationships/package" Target="embeddings/Dokument_aplikace_Microsoft_Office_Word1.doc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2013-03-04T00:00:00</PublishDate>
  <Abstract>Pojmy, stát ČR, historie názvů českého státu, Ústava ČR, státní symboly, podstata svrchovanosti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D00C66-094B-46A0-BB6F-367C6CBC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Soudobý svět a ČR</vt:lpstr>
    </vt:vector>
  </TitlesOfParts>
  <Company>SŠ obchodu, služeb a podnikání a VOŠ, Kněžskodvorská 33/a, Č.B.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Soudobý svět a ČR</dc:title>
  <dc:subject>Svrchovanost</dc:subject>
  <dc:creator>novo</dc:creator>
  <cp:lastModifiedBy>Bonifác</cp:lastModifiedBy>
  <cp:revision>20</cp:revision>
  <dcterms:created xsi:type="dcterms:W3CDTF">2013-02-28T14:39:00Z</dcterms:created>
  <dcterms:modified xsi:type="dcterms:W3CDTF">2013-11-11T08:13:00Z</dcterms:modified>
</cp:coreProperties>
</file>